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32DAA" w14:textId="7E0BE702" w:rsidR="00261191" w:rsidRPr="00261191" w:rsidRDefault="00E26F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GB"/>
        </w:rPr>
        <w:t>Heathrow</w:t>
      </w:r>
      <w:r w:rsidR="00913124" w:rsidRPr="00577894">
        <w:rPr>
          <w:b/>
          <w:bCs/>
          <w:sz w:val="36"/>
          <w:szCs w:val="36"/>
          <w:lang w:val="en-GB"/>
        </w:rPr>
        <w:t xml:space="preserve"> </w:t>
      </w:r>
      <w:r w:rsidR="00261191" w:rsidRPr="00261191">
        <w:rPr>
          <w:b/>
          <w:bCs/>
          <w:sz w:val="36"/>
          <w:szCs w:val="36"/>
        </w:rPr>
        <w:t>Blog Post Promotion for LinkedIn</w:t>
      </w:r>
    </w:p>
    <w:p w14:paraId="7F59D9B6" w14:textId="77777777" w:rsidR="00E26F00" w:rsidRPr="00E26F00" w:rsidRDefault="00E26F00" w:rsidP="00E26F00">
      <w:pPr>
        <w:rPr>
          <w:b/>
          <w:bCs/>
          <w:sz w:val="28"/>
          <w:szCs w:val="28"/>
          <w:lang w:val="en-GB"/>
        </w:rPr>
      </w:pPr>
      <w:r w:rsidRPr="00E26F00">
        <w:rPr>
          <w:b/>
          <w:bCs/>
          <w:sz w:val="28"/>
          <w:szCs w:val="28"/>
          <w:lang w:val="en-GB"/>
        </w:rPr>
        <w:t>The Heathrow Effect: Safeguard the Systems That Keep You Running</w:t>
      </w:r>
    </w:p>
    <w:p w14:paraId="35021C25" w14:textId="77777777" w:rsidR="00E26F00" w:rsidRPr="00E26F00" w:rsidRDefault="00E26F00" w:rsidP="00E26F00">
      <w:pPr>
        <w:rPr>
          <w:b/>
          <w:bCs/>
          <w:sz w:val="28"/>
          <w:szCs w:val="28"/>
          <w:lang w:val="en-GB"/>
        </w:rPr>
      </w:pPr>
      <w:r w:rsidRPr="00E26F00">
        <w:rPr>
          <w:b/>
          <w:bCs/>
          <w:sz w:val="28"/>
          <w:szCs w:val="28"/>
          <w:lang w:val="en-GB"/>
        </w:rPr>
        <w:t>When Heathrow’s systems faltered, the chain reaction was instant. In any connected company, one tool failing can stall orders, clog schedules, and strain teams. The costs add up fast.</w:t>
      </w:r>
    </w:p>
    <w:p w14:paraId="2CFE890A" w14:textId="77777777" w:rsidR="00E26F00" w:rsidRPr="00E26F00" w:rsidRDefault="00E26F00" w:rsidP="00E26F00">
      <w:pPr>
        <w:rPr>
          <w:b/>
          <w:bCs/>
          <w:sz w:val="28"/>
          <w:szCs w:val="28"/>
          <w:lang w:val="en-GB"/>
        </w:rPr>
      </w:pPr>
      <w:r w:rsidRPr="00E26F00">
        <w:rPr>
          <w:b/>
          <w:bCs/>
          <w:sz w:val="28"/>
          <w:szCs w:val="28"/>
          <w:lang w:val="en-GB"/>
        </w:rPr>
        <w:t>Our latest post breaks down the pattern, offers a quick leader self</w:t>
      </w:r>
      <w:r w:rsidRPr="00E26F00">
        <w:rPr>
          <w:b/>
          <w:bCs/>
          <w:sz w:val="28"/>
          <w:szCs w:val="28"/>
          <w:lang w:val="en-GB"/>
        </w:rPr>
        <w:noBreakHyphen/>
        <w:t>check, and gives practical moves to protect your critical systems and shorten downtime.</w:t>
      </w:r>
    </w:p>
    <w:p w14:paraId="3BDC170E" w14:textId="77777777" w:rsidR="00E26F00" w:rsidRPr="00E26F00" w:rsidRDefault="00E26F00" w:rsidP="00E26F00">
      <w:pPr>
        <w:rPr>
          <w:b/>
          <w:bCs/>
          <w:sz w:val="28"/>
          <w:szCs w:val="28"/>
          <w:lang w:val="en-GB"/>
        </w:rPr>
      </w:pPr>
      <w:r w:rsidRPr="00E26F00">
        <w:rPr>
          <w:b/>
          <w:bCs/>
          <w:sz w:val="28"/>
          <w:szCs w:val="28"/>
          <w:lang w:val="en-GB"/>
        </w:rPr>
        <w:t>Link to the blog post in the comments</w:t>
      </w:r>
    </w:p>
    <w:p w14:paraId="056D4670" w14:textId="77777777" w:rsidR="00E26F00" w:rsidRPr="00E26F00" w:rsidRDefault="00E26F00" w:rsidP="00E26F00">
      <w:pPr>
        <w:rPr>
          <w:b/>
          <w:bCs/>
          <w:sz w:val="28"/>
          <w:szCs w:val="28"/>
          <w:lang w:val="en-GB"/>
        </w:rPr>
      </w:pPr>
      <w:r w:rsidRPr="00E26F00">
        <w:rPr>
          <w:b/>
          <w:bCs/>
          <w:sz w:val="28"/>
          <w:szCs w:val="28"/>
          <w:lang w:val="en-GB"/>
        </w:rPr>
        <w:t>#CyberSecurity #OperationalResilience #Heathrow #MSP</w:t>
      </w:r>
    </w:p>
    <w:p w14:paraId="637EBE45" w14:textId="39C44C2A" w:rsidR="00602AD6" w:rsidRPr="00261191" w:rsidRDefault="00602AD6" w:rsidP="00BA0702">
      <w:pPr>
        <w:rPr>
          <w:sz w:val="28"/>
          <w:szCs w:val="28"/>
        </w:rPr>
      </w:pPr>
    </w:p>
    <w:sectPr w:rsidR="00602AD6" w:rsidRPr="002611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91"/>
    <w:rsid w:val="00261191"/>
    <w:rsid w:val="00482DB5"/>
    <w:rsid w:val="0051786B"/>
    <w:rsid w:val="00565A08"/>
    <w:rsid w:val="00577894"/>
    <w:rsid w:val="00602AD6"/>
    <w:rsid w:val="00650842"/>
    <w:rsid w:val="00860060"/>
    <w:rsid w:val="00913124"/>
    <w:rsid w:val="009C16EE"/>
    <w:rsid w:val="00BA0702"/>
    <w:rsid w:val="00E2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DC7C0C"/>
  <w15:chartTrackingRefBased/>
  <w15:docId w15:val="{5D127A41-CB4A-9042-A50E-C56D9DC7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19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19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19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19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191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19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191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19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191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61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19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19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61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191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611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1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191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611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9" ma:contentTypeDescription="Create a new document." ma:contentTypeScope="" ma:versionID="f8c4ac93b4ae561be955b83a0aa8bf6a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d266c3c5203f4abe8fdef4eb4ee372a9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BE187-FECF-4F11-BB77-CE6AD54BD34B}">
  <ds:schemaRefs>
    <ds:schemaRef ds:uri="http://schemas.microsoft.com/office/2006/metadata/properties"/>
    <ds:schemaRef ds:uri="http://schemas.microsoft.com/office/infopath/2007/PartnerControls"/>
    <ds:schemaRef ds:uri="3d4820a2-315f-4b5d-af75-553f46a235a5"/>
    <ds:schemaRef ds:uri="f0828ab9-7d22-406c-9582-a5e540d623a3"/>
  </ds:schemaRefs>
</ds:datastoreItem>
</file>

<file path=customXml/itemProps2.xml><?xml version="1.0" encoding="utf-8"?>
<ds:datastoreItem xmlns:ds="http://schemas.openxmlformats.org/officeDocument/2006/customXml" ds:itemID="{B67D0BF8-7FA1-4427-9D94-80A2EC8AE9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A32E1-F18C-4047-B9BA-7AD8D517F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28ab9-7d22-406c-9582-a5e540d623a3"/>
    <ds:schemaRef ds:uri="3d4820a2-315f-4b5d-af75-553f46a2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7</cp:revision>
  <dcterms:created xsi:type="dcterms:W3CDTF">2025-05-19T13:42:00Z</dcterms:created>
  <dcterms:modified xsi:type="dcterms:W3CDTF">2025-09-24T14:43:00Z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  <property fmtid="{D5CDD505-2E9C-101B-9397-08002B2CF9AE}" pid="3" name="MediaServiceImageTags">
    <vt:lpwstr/>
  </property>
</Properties>
</file>